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D9" w:rsidRDefault="00760E95">
      <w:pPr>
        <w:pStyle w:val="10"/>
        <w:keepNext/>
        <w:keepLines/>
        <w:shd w:val="clear" w:color="auto" w:fill="auto"/>
      </w:pPr>
      <w:bookmarkStart w:id="0" w:name="bookmark0"/>
      <w:r>
        <w:t xml:space="preserve">Техническая спецификация № </w:t>
      </w:r>
      <w:bookmarkEnd w:id="0"/>
      <w:r w:rsidR="001D6202">
        <w:rPr>
          <w:rStyle w:val="11"/>
          <w:b/>
          <w:bCs/>
        </w:rPr>
        <w:t>7000000221/2020</w:t>
      </w:r>
    </w:p>
    <w:p w:rsidR="00F844D9" w:rsidRDefault="00760E95">
      <w:pPr>
        <w:pStyle w:val="10"/>
        <w:keepNext/>
        <w:keepLines/>
        <w:shd w:val="clear" w:color="auto" w:fill="auto"/>
        <w:spacing w:after="0"/>
      </w:pPr>
      <w:bookmarkStart w:id="1" w:name="bookmark1"/>
      <w:r>
        <w:t>на поставку</w:t>
      </w:r>
      <w:bookmarkEnd w:id="1"/>
    </w:p>
    <w:p w:rsidR="00F844D9" w:rsidRPr="00354761" w:rsidRDefault="00760E95">
      <w:pPr>
        <w:pStyle w:val="30"/>
        <w:shd w:val="clear" w:color="auto" w:fill="auto"/>
        <w:spacing w:after="294"/>
      </w:pPr>
      <w:r>
        <w:t xml:space="preserve">- Бетон М-200, В-15 П-3 ГОСТ 7473-94 </w:t>
      </w:r>
      <w:r>
        <w:rPr>
          <w:rStyle w:val="3TimesNewRoman"/>
          <w:rFonts w:eastAsia="Arial Unicode MS"/>
        </w:rPr>
        <w:t xml:space="preserve">морозостойкой добавкой </w:t>
      </w:r>
      <w:r>
        <w:rPr>
          <w:rStyle w:val="3TimesNewRoman"/>
          <w:rFonts w:eastAsia="Arial Unicode MS"/>
          <w:lang w:val="en-US" w:eastAsia="en-US" w:bidi="en-US"/>
        </w:rPr>
        <w:t>Nitcal</w:t>
      </w:r>
      <w:r w:rsidR="00354761">
        <w:rPr>
          <w:rStyle w:val="3TimesNewRoman"/>
          <w:rFonts w:eastAsia="Arial Unicode MS"/>
          <w:lang w:eastAsia="en-US" w:bidi="en-US"/>
        </w:rPr>
        <w:t xml:space="preserve"> (в зимний период)</w:t>
      </w:r>
    </w:p>
    <w:p w:rsidR="00F844D9" w:rsidRDefault="00760E95">
      <w:pPr>
        <w:pStyle w:val="20"/>
        <w:shd w:val="clear" w:color="auto" w:fill="auto"/>
        <w:spacing w:before="0"/>
      </w:pPr>
      <w:r>
        <w:t xml:space="preserve">Организация </w:t>
      </w:r>
      <w:r w:rsidR="001D6202">
        <w:rPr>
          <w:rStyle w:val="21"/>
        </w:rPr>
        <w:t xml:space="preserve">Филиал </w:t>
      </w:r>
      <w:r>
        <w:rPr>
          <w:rStyle w:val="21"/>
        </w:rPr>
        <w:t xml:space="preserve"> </w:t>
      </w:r>
      <w:r w:rsidR="001D6202">
        <w:rPr>
          <w:rStyle w:val="21"/>
        </w:rPr>
        <w:t>ПАО « Россети Московский регион» - Московские кабельные сети</w:t>
      </w:r>
    </w:p>
    <w:p w:rsidR="00F844D9" w:rsidRDefault="00760E95">
      <w:pPr>
        <w:pStyle w:val="20"/>
        <w:shd w:val="clear" w:color="auto" w:fill="auto"/>
        <w:tabs>
          <w:tab w:val="left" w:pos="2331"/>
        </w:tabs>
        <w:spacing w:before="0"/>
        <w:ind w:left="560"/>
        <w:jc w:val="both"/>
      </w:pPr>
      <w:r>
        <w:t>Адрес:</w:t>
      </w:r>
      <w:r>
        <w:tab/>
        <w:t>Москва, ул. Садовническая, 36</w:t>
      </w:r>
    </w:p>
    <w:p w:rsidR="00F844D9" w:rsidRDefault="00760E95">
      <w:pPr>
        <w:pStyle w:val="20"/>
        <w:shd w:val="clear" w:color="auto" w:fill="auto"/>
        <w:spacing w:before="0"/>
        <w:ind w:left="560" w:right="6200"/>
      </w:pPr>
      <w:r>
        <w:t>Адрес поставки: Самовывоз Конт, лицо Куренкова Т.С.</w:t>
      </w:r>
    </w:p>
    <w:p w:rsidR="00F844D9" w:rsidRDefault="00760E95">
      <w:pPr>
        <w:pStyle w:val="20"/>
        <w:shd w:val="clear" w:color="auto" w:fill="auto"/>
        <w:spacing w:before="0" w:after="526"/>
        <w:ind w:left="560"/>
        <w:jc w:val="both"/>
      </w:pPr>
      <w:r>
        <w:t>Должность Главный специалист СЭЗиС</w:t>
      </w:r>
    </w:p>
    <w:p w:rsidR="00F844D9" w:rsidRDefault="00760E95">
      <w:pPr>
        <w:pStyle w:val="40"/>
        <w:numPr>
          <w:ilvl w:val="0"/>
          <w:numId w:val="1"/>
        </w:numPr>
        <w:shd w:val="clear" w:color="auto" w:fill="auto"/>
        <w:tabs>
          <w:tab w:val="left" w:pos="655"/>
        </w:tabs>
        <w:spacing w:before="0"/>
      </w:pPr>
      <w:r>
        <w:rPr>
          <w:rStyle w:val="41"/>
        </w:rPr>
        <w:t xml:space="preserve">Назначение: </w:t>
      </w:r>
      <w:r>
        <w:t>Для восстановления отмосток ТП, РП МКС-филиал ПАО «</w:t>
      </w:r>
      <w:r w:rsidR="001D6202">
        <w:t>Россети Московский регион</w:t>
      </w:r>
      <w:r>
        <w:t>»</w:t>
      </w:r>
    </w:p>
    <w:p w:rsidR="00F844D9" w:rsidRDefault="00760E95">
      <w:pPr>
        <w:pStyle w:val="20"/>
        <w:numPr>
          <w:ilvl w:val="0"/>
          <w:numId w:val="1"/>
        </w:numPr>
        <w:shd w:val="clear" w:color="auto" w:fill="auto"/>
        <w:tabs>
          <w:tab w:val="left" w:pos="684"/>
        </w:tabs>
        <w:spacing w:before="0" w:line="232" w:lineRule="exact"/>
        <w:ind w:firstLine="340"/>
      </w:pPr>
      <w:r>
        <w:t>Характеристики:</w:t>
      </w:r>
    </w:p>
    <w:p w:rsidR="001D6202" w:rsidRDefault="001D6202" w:rsidP="00240604">
      <w:pPr>
        <w:pStyle w:val="20"/>
        <w:shd w:val="clear" w:color="auto" w:fill="auto"/>
        <w:tabs>
          <w:tab w:val="left" w:pos="684"/>
        </w:tabs>
        <w:spacing w:before="0" w:line="232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4"/>
        <w:gridCol w:w="2977"/>
        <w:gridCol w:w="2988"/>
      </w:tblGrid>
      <w:tr w:rsidR="00F844D9" w:rsidTr="00240604">
        <w:trPr>
          <w:trHeight w:hRule="exact" w:val="71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4D9" w:rsidRDefault="00760E95">
            <w:pPr>
              <w:pStyle w:val="20"/>
              <w:framePr w:w="9509" w:wrap="notBeside" w:vAnchor="text" w:hAnchor="text" w:xAlign="center" w:y="1"/>
              <w:shd w:val="clear" w:color="auto" w:fill="auto"/>
              <w:spacing w:before="0" w:line="232" w:lineRule="exact"/>
              <w:jc w:val="center"/>
            </w:pPr>
            <w:r>
              <w:rPr>
                <w:rStyle w:val="22"/>
              </w:rPr>
              <w:t>Характеристики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4D9" w:rsidRDefault="00760E95">
            <w:pPr>
              <w:pStyle w:val="20"/>
              <w:framePr w:w="9509" w:wrap="notBeside" w:vAnchor="text" w:hAnchor="text" w:xAlign="center" w:y="1"/>
              <w:shd w:val="clear" w:color="auto" w:fill="auto"/>
              <w:spacing w:before="0" w:line="232" w:lineRule="exact"/>
              <w:jc w:val="center"/>
            </w:pPr>
            <w:r>
              <w:rPr>
                <w:rStyle w:val="22"/>
              </w:rPr>
              <w:t>Требуемое значение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4D9" w:rsidRDefault="00760E95">
            <w:pPr>
              <w:pStyle w:val="20"/>
              <w:framePr w:w="9509" w:wrap="notBeside" w:vAnchor="text" w:hAnchor="text" w:xAlign="center" w:y="1"/>
              <w:shd w:val="clear" w:color="auto" w:fill="auto"/>
              <w:spacing w:before="0" w:line="226" w:lineRule="exact"/>
              <w:jc w:val="center"/>
            </w:pPr>
            <w:r>
              <w:rPr>
                <w:rStyle w:val="22"/>
              </w:rPr>
              <w:t>Предложение участника ТЗП</w:t>
            </w:r>
          </w:p>
        </w:tc>
      </w:tr>
      <w:tr w:rsidR="00F844D9" w:rsidTr="00354761">
        <w:trPr>
          <w:trHeight w:hRule="exact" w:val="845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44D9" w:rsidRPr="006B2571" w:rsidRDefault="00240604" w:rsidP="00240604">
            <w:pPr>
              <w:pStyle w:val="20"/>
              <w:framePr w:w="9509" w:wrap="notBeside" w:vAnchor="text" w:hAnchor="text" w:xAlign="center" w:y="1"/>
              <w:shd w:val="clear" w:color="auto" w:fill="auto"/>
              <w:spacing w:before="0" w:line="232" w:lineRule="exact"/>
              <w:rPr>
                <w:b/>
              </w:rPr>
            </w:pPr>
            <w:r w:rsidRPr="006B2571">
              <w:rPr>
                <w:rStyle w:val="22"/>
                <w:b w:val="0"/>
              </w:rPr>
              <w:t xml:space="preserve">Бетон М200В15ПЗ с морозостойкой добавкой </w:t>
            </w:r>
            <w:r w:rsidRPr="006B2571">
              <w:rPr>
                <w:rStyle w:val="22"/>
                <w:b w:val="0"/>
                <w:lang w:val="en-US" w:eastAsia="en-US" w:bidi="en-US"/>
              </w:rPr>
              <w:t>Nitcal</w:t>
            </w:r>
            <w:r w:rsidRPr="006B2571">
              <w:rPr>
                <w:rStyle w:val="22"/>
                <w:b w:val="0"/>
                <w:lang w:eastAsia="en-US" w:bidi="en-US"/>
              </w:rPr>
              <w:t xml:space="preserve"> </w:t>
            </w:r>
            <w:r w:rsidR="00354761" w:rsidRPr="00354761">
              <w:rPr>
                <w:rStyle w:val="22"/>
                <w:b w:val="0"/>
                <w:lang w:eastAsia="en-US" w:bidi="en-US"/>
              </w:rPr>
              <w:t>(в зимний период)</w:t>
            </w:r>
            <w:r w:rsidR="00354761">
              <w:rPr>
                <w:rStyle w:val="22"/>
                <w:b w:val="0"/>
                <w:lang w:eastAsia="en-US" w:bidi="en-US"/>
              </w:rPr>
              <w:t xml:space="preserve"> </w:t>
            </w:r>
            <w:r w:rsidRPr="006B2571">
              <w:rPr>
                <w:rStyle w:val="22"/>
                <w:b w:val="0"/>
              </w:rPr>
              <w:t>ГОСТ 7473-94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44D9" w:rsidRPr="00354761" w:rsidRDefault="00760E95">
            <w:pPr>
              <w:pStyle w:val="20"/>
              <w:framePr w:w="9509" w:wrap="notBeside" w:vAnchor="text" w:hAnchor="text" w:xAlign="center" w:y="1"/>
              <w:shd w:val="clear" w:color="auto" w:fill="auto"/>
              <w:spacing w:before="0" w:line="202" w:lineRule="exact"/>
            </w:pPr>
            <w:r w:rsidRPr="006B2571">
              <w:rPr>
                <w:rStyle w:val="2ArialUnicodeMS75pt"/>
                <w:sz w:val="20"/>
                <w:szCs w:val="20"/>
              </w:rPr>
              <w:t>М200В15ПЗ (гравий</w:t>
            </w:r>
            <w:r w:rsidRPr="006B2571">
              <w:rPr>
                <w:rStyle w:val="2ArialUnicodeMS75pt"/>
                <w:b/>
                <w:sz w:val="20"/>
                <w:szCs w:val="20"/>
              </w:rPr>
              <w:t xml:space="preserve">) </w:t>
            </w:r>
            <w:r w:rsidRPr="006B2571">
              <w:rPr>
                <w:rStyle w:val="22"/>
                <w:b w:val="0"/>
                <w:sz w:val="20"/>
                <w:szCs w:val="20"/>
              </w:rPr>
              <w:t>ГОСТ</w:t>
            </w:r>
            <w:r w:rsidRPr="006B2571">
              <w:rPr>
                <w:rStyle w:val="22"/>
                <w:sz w:val="20"/>
                <w:szCs w:val="20"/>
              </w:rPr>
              <w:t xml:space="preserve"> </w:t>
            </w:r>
            <w:r w:rsidRPr="006B2571">
              <w:rPr>
                <w:rStyle w:val="2ArialUnicodeMS75pt"/>
                <w:sz w:val="20"/>
                <w:szCs w:val="20"/>
              </w:rPr>
              <w:t xml:space="preserve">7473-94 С </w:t>
            </w:r>
            <w:r w:rsidRPr="006B2571">
              <w:rPr>
                <w:rStyle w:val="22"/>
                <w:b w:val="0"/>
              </w:rPr>
              <w:t xml:space="preserve">морозостойкой добавкой </w:t>
            </w:r>
            <w:r w:rsidRPr="006B2571">
              <w:rPr>
                <w:rStyle w:val="22"/>
                <w:b w:val="0"/>
                <w:lang w:val="en-US" w:eastAsia="en-US" w:bidi="en-US"/>
              </w:rPr>
              <w:t>Nitcal</w:t>
            </w:r>
            <w:r w:rsidR="00354761">
              <w:rPr>
                <w:rStyle w:val="22"/>
                <w:b w:val="0"/>
                <w:lang w:eastAsia="en-US" w:bidi="en-US"/>
              </w:rPr>
              <w:t xml:space="preserve"> </w:t>
            </w:r>
            <w:r w:rsidR="00354761" w:rsidRPr="00354761">
              <w:rPr>
                <w:rStyle w:val="22"/>
                <w:b w:val="0"/>
                <w:lang w:eastAsia="en-US" w:bidi="en-US"/>
              </w:rPr>
              <w:t>(в зимний период)</w:t>
            </w:r>
            <w:r w:rsidR="00354761">
              <w:rPr>
                <w:rStyle w:val="22"/>
                <w:b w:val="0"/>
                <w:lang w:eastAsia="en-US" w:bidi="en-US"/>
              </w:rPr>
              <w:t xml:space="preserve"> </w:t>
            </w:r>
            <w:r w:rsidR="00354761" w:rsidRPr="006B2571">
              <w:rPr>
                <w:rStyle w:val="22"/>
                <w:b w:val="0"/>
              </w:rPr>
              <w:t xml:space="preserve"> </w:t>
            </w:r>
            <w:r w:rsidR="00354761" w:rsidRPr="006B2571">
              <w:rPr>
                <w:rStyle w:val="22"/>
                <w:b w:val="0"/>
              </w:rPr>
              <w:t>ГОСТ 7473-94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D9" w:rsidRDefault="00F844D9">
            <w:pPr>
              <w:framePr w:w="950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D6202" w:rsidRDefault="00354761">
      <w:pPr>
        <w:pStyle w:val="a4"/>
        <w:framePr w:w="9509" w:wrap="notBeside" w:vAnchor="text" w:hAnchor="text" w:xAlign="center" w:y="1"/>
        <w:shd w:val="clear" w:color="auto" w:fill="auto"/>
        <w:rPr>
          <w:rStyle w:val="22"/>
          <w:b w:val="0"/>
        </w:rPr>
      </w:pPr>
      <w:r>
        <w:t xml:space="preserve"> </w:t>
      </w:r>
    </w:p>
    <w:p w:rsidR="00F844D9" w:rsidRDefault="00F844D9">
      <w:pPr>
        <w:framePr w:w="9509" w:wrap="notBeside" w:vAnchor="text" w:hAnchor="text" w:xAlign="center" w:y="1"/>
        <w:rPr>
          <w:sz w:val="2"/>
          <w:szCs w:val="2"/>
        </w:rPr>
      </w:pPr>
    </w:p>
    <w:p w:rsidR="00F844D9" w:rsidRDefault="001D6202">
      <w:pPr>
        <w:pStyle w:val="a4"/>
        <w:framePr w:w="9509" w:wrap="notBeside" w:vAnchor="text" w:hAnchor="text" w:xAlign="center" w:y="1"/>
        <w:shd w:val="clear" w:color="auto" w:fill="auto"/>
        <w:spacing w:line="259" w:lineRule="exact"/>
      </w:pPr>
      <w:r>
        <w:t xml:space="preserve">    </w:t>
      </w:r>
      <w:r w:rsidR="00240604">
        <w:t>3.</w:t>
      </w:r>
      <w:r w:rsidR="00760E95">
        <w:t>.Поставляемая продукция (бетон) должна соответствовать требованиям ГОСТа «Бетоны тяжелые. Технические условия.</w:t>
      </w:r>
    </w:p>
    <w:p w:rsidR="00F844D9" w:rsidRDefault="00F844D9">
      <w:pPr>
        <w:framePr w:w="9509" w:wrap="notBeside" w:vAnchor="text" w:hAnchor="text" w:xAlign="center" w:y="1"/>
        <w:rPr>
          <w:sz w:val="2"/>
          <w:szCs w:val="2"/>
        </w:rPr>
      </w:pPr>
    </w:p>
    <w:p w:rsidR="00F844D9" w:rsidRDefault="00F844D9">
      <w:pPr>
        <w:rPr>
          <w:sz w:val="2"/>
          <w:szCs w:val="2"/>
        </w:rPr>
      </w:pPr>
    </w:p>
    <w:p w:rsidR="00F844D9" w:rsidRPr="00240604" w:rsidRDefault="00240604" w:rsidP="00240604">
      <w:pPr>
        <w:pStyle w:val="40"/>
        <w:shd w:val="clear" w:color="auto" w:fill="auto"/>
        <w:tabs>
          <w:tab w:val="left" w:pos="618"/>
        </w:tabs>
        <w:spacing w:before="0" w:after="0" w:line="259" w:lineRule="exact"/>
        <w:ind w:firstLine="284"/>
        <w:rPr>
          <w:b w:val="0"/>
        </w:rPr>
      </w:pPr>
      <w:r w:rsidRPr="00240604">
        <w:rPr>
          <w:b w:val="0"/>
        </w:rPr>
        <w:t xml:space="preserve">4. </w:t>
      </w:r>
      <w:r w:rsidR="00760E95" w:rsidRPr="00240604">
        <w:rPr>
          <w:b w:val="0"/>
        </w:rPr>
        <w:t>Продукция должна удостоверяться сертификатом качества и соответствия, санитарно- эпидемиологическим, которые прилагаются на каждую партию продукции.</w:t>
      </w:r>
    </w:p>
    <w:p w:rsidR="00F844D9" w:rsidRDefault="00240604" w:rsidP="00240604">
      <w:pPr>
        <w:pStyle w:val="20"/>
        <w:shd w:val="clear" w:color="auto" w:fill="auto"/>
        <w:tabs>
          <w:tab w:val="left" w:pos="618"/>
        </w:tabs>
        <w:spacing w:before="0" w:line="259" w:lineRule="exact"/>
        <w:ind w:left="340" w:right="1320"/>
      </w:pPr>
      <w:r>
        <w:t xml:space="preserve">5. </w:t>
      </w:r>
      <w:r w:rsidR="00760E95">
        <w:t>Продукция находится на складе РБУ Поставщика в г. Москва и отгружается Потребителю по телефонному запросу получателя.</w:t>
      </w:r>
    </w:p>
    <w:p w:rsidR="00F844D9" w:rsidRDefault="00760E95">
      <w:pPr>
        <w:pStyle w:val="20"/>
        <w:shd w:val="clear" w:color="auto" w:fill="auto"/>
        <w:spacing w:before="0" w:line="259" w:lineRule="exact"/>
      </w:pPr>
      <w:r>
        <w:t xml:space="preserve">Заправка производится в а/машину (бетоносмеситель) заказчика с </w:t>
      </w:r>
      <w:r w:rsidR="006B2571">
        <w:t xml:space="preserve"> </w:t>
      </w:r>
      <w:r>
        <w:t>9</w:t>
      </w:r>
      <w:r>
        <w:rPr>
          <w:vertAlign w:val="superscript"/>
        </w:rPr>
        <w:t>00</w:t>
      </w:r>
      <w:r>
        <w:t xml:space="preserve"> до 11</w:t>
      </w:r>
      <w:r>
        <w:rPr>
          <w:vertAlign w:val="superscript"/>
        </w:rPr>
        <w:t>00</w:t>
      </w:r>
      <w:r>
        <w:t xml:space="preserve"> часов.</w:t>
      </w:r>
    </w:p>
    <w:p w:rsidR="00F844D9" w:rsidRDefault="00354761">
      <w:pPr>
        <w:pStyle w:val="20"/>
        <w:shd w:val="clear" w:color="auto" w:fill="auto"/>
        <w:spacing w:before="0" w:line="259" w:lineRule="exact"/>
      </w:pPr>
      <w:r>
        <w:t>Обязательное наличие в РБУ рец</w:t>
      </w:r>
      <w:r w:rsidR="00760E95">
        <w:t>иклинговой системы, для промывки остаточного бетона из емкостей автобетоносмесителей.</w:t>
      </w:r>
    </w:p>
    <w:p w:rsidR="00354761" w:rsidRDefault="00354761" w:rsidP="00354761">
      <w:pPr>
        <w:pStyle w:val="20"/>
        <w:keepNext/>
        <w:keepLines/>
        <w:shd w:val="clear" w:color="auto" w:fill="auto"/>
        <w:tabs>
          <w:tab w:val="left" w:pos="613"/>
        </w:tabs>
        <w:spacing w:before="0" w:line="365" w:lineRule="exact"/>
        <w:ind w:left="340"/>
      </w:pPr>
      <w:bookmarkStart w:id="2" w:name="bookmark2"/>
      <w:r>
        <w:t>Аттестация ПАО Россети не требуется.</w:t>
      </w:r>
    </w:p>
    <w:p w:rsidR="00354761" w:rsidRDefault="00354761" w:rsidP="00354761">
      <w:pPr>
        <w:pStyle w:val="20"/>
        <w:keepNext/>
        <w:keepLines/>
        <w:shd w:val="clear" w:color="auto" w:fill="auto"/>
        <w:tabs>
          <w:tab w:val="left" w:pos="613"/>
        </w:tabs>
        <w:spacing w:before="0" w:line="365" w:lineRule="exact"/>
      </w:pPr>
    </w:p>
    <w:p w:rsidR="00354761" w:rsidRDefault="00354761" w:rsidP="00354761">
      <w:pPr>
        <w:pStyle w:val="20"/>
        <w:keepNext/>
        <w:keepLines/>
        <w:shd w:val="clear" w:color="auto" w:fill="auto"/>
        <w:tabs>
          <w:tab w:val="left" w:pos="613"/>
        </w:tabs>
        <w:spacing w:before="0" w:line="365" w:lineRule="exact"/>
      </w:pPr>
    </w:p>
    <w:p w:rsidR="00354761" w:rsidRDefault="00354761" w:rsidP="00354761">
      <w:pPr>
        <w:pStyle w:val="20"/>
        <w:keepNext/>
        <w:keepLines/>
        <w:shd w:val="clear" w:color="auto" w:fill="auto"/>
        <w:tabs>
          <w:tab w:val="left" w:pos="613"/>
        </w:tabs>
        <w:spacing w:before="0" w:line="365" w:lineRule="exact"/>
      </w:pPr>
    </w:p>
    <w:p w:rsidR="00354761" w:rsidRDefault="00354761" w:rsidP="00354761">
      <w:pPr>
        <w:pStyle w:val="20"/>
        <w:keepNext/>
        <w:keepLines/>
        <w:shd w:val="clear" w:color="auto" w:fill="auto"/>
        <w:tabs>
          <w:tab w:val="left" w:pos="613"/>
        </w:tabs>
        <w:spacing w:before="0" w:line="365" w:lineRule="exact"/>
      </w:pPr>
      <w:bookmarkStart w:id="3" w:name="_GoBack"/>
      <w:bookmarkEnd w:id="3"/>
    </w:p>
    <w:p w:rsidR="00354761" w:rsidRDefault="00354761" w:rsidP="00354761">
      <w:pPr>
        <w:pStyle w:val="20"/>
        <w:keepNext/>
        <w:keepLines/>
        <w:shd w:val="clear" w:color="auto" w:fill="auto"/>
        <w:tabs>
          <w:tab w:val="left" w:pos="613"/>
        </w:tabs>
        <w:spacing w:before="0" w:line="365" w:lineRule="exact"/>
      </w:pPr>
    </w:p>
    <w:p w:rsidR="00F844D9" w:rsidRDefault="00760E95" w:rsidP="00354761">
      <w:pPr>
        <w:pStyle w:val="20"/>
        <w:keepNext/>
        <w:keepLines/>
        <w:shd w:val="clear" w:color="auto" w:fill="auto"/>
        <w:tabs>
          <w:tab w:val="left" w:pos="613"/>
        </w:tabs>
        <w:spacing w:before="0" w:line="365" w:lineRule="exact"/>
        <w:ind w:left="340"/>
      </w:pPr>
      <w:r>
        <w:t>Начальник СЭЗиС</w:t>
      </w:r>
      <w:bookmarkEnd w:id="2"/>
      <w:r w:rsidR="001D6202">
        <w:t xml:space="preserve">              </w:t>
      </w:r>
      <w:r w:rsidR="001D6202" w:rsidRPr="00354761">
        <w:rPr>
          <w:u w:val="single"/>
        </w:rPr>
        <w:t>______________________________</w:t>
      </w:r>
      <w:r w:rsidR="001D6202">
        <w:t xml:space="preserve">                     А.</w:t>
      </w:r>
      <w:r w:rsidR="00354761">
        <w:t>А</w:t>
      </w:r>
      <w:r w:rsidR="001D6202">
        <w:t>.</w:t>
      </w:r>
      <w:r w:rsidR="00354761">
        <w:t>Савенко</w:t>
      </w:r>
    </w:p>
    <w:sectPr w:rsidR="00F844D9">
      <w:pgSz w:w="11900" w:h="16840"/>
      <w:pgMar w:top="971" w:right="663" w:bottom="971" w:left="156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80E" w:rsidRDefault="005A080E">
      <w:r>
        <w:separator/>
      </w:r>
    </w:p>
  </w:endnote>
  <w:endnote w:type="continuationSeparator" w:id="0">
    <w:p w:rsidR="005A080E" w:rsidRDefault="005A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80E" w:rsidRDefault="005A080E"/>
  </w:footnote>
  <w:footnote w:type="continuationSeparator" w:id="0">
    <w:p w:rsidR="005A080E" w:rsidRDefault="005A08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F742F"/>
    <w:multiLevelType w:val="multilevel"/>
    <w:tmpl w:val="E782ED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FE47E7D"/>
    <w:multiLevelType w:val="multilevel"/>
    <w:tmpl w:val="BA12F90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4D9"/>
    <w:rsid w:val="000A76D9"/>
    <w:rsid w:val="00131BCD"/>
    <w:rsid w:val="001D6202"/>
    <w:rsid w:val="0023146D"/>
    <w:rsid w:val="00240604"/>
    <w:rsid w:val="00266CFE"/>
    <w:rsid w:val="0034715F"/>
    <w:rsid w:val="00354761"/>
    <w:rsid w:val="005321AA"/>
    <w:rsid w:val="005A080E"/>
    <w:rsid w:val="006B2571"/>
    <w:rsid w:val="00760E95"/>
    <w:rsid w:val="00B02C59"/>
    <w:rsid w:val="00B44461"/>
    <w:rsid w:val="00CA4214"/>
    <w:rsid w:val="00E30B18"/>
    <w:rsid w:val="00F35028"/>
    <w:rsid w:val="00F8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CD6D01-0F48-4E1B-A5DD-792ACA0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TimesNewRoman">
    <w:name w:val="Основной текст (3) + Times New Roman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rialUnicodeMS75pt">
    <w:name w:val="Основной текст (2) + Arial Unicode MS;7;5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45pt">
    <w:name w:val="Основной текст (2) + 4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5pt">
    <w:name w:val="Основной текст (2) + 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80" w:line="244" w:lineRule="exac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80" w:line="282" w:lineRule="exact"/>
    </w:pPr>
    <w:rPr>
      <w:rFonts w:ascii="Arial Unicode MS" w:eastAsia="Arial Unicode MS" w:hAnsi="Arial Unicode MS" w:cs="Arial Unicode MS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80" w:line="264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500" w:after="420" w:line="232" w:lineRule="exact"/>
      <w:ind w:firstLine="34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line="232" w:lineRule="exact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Якименко Екатерина Олеговна</dc:creator>
  <cp:lastModifiedBy>Фёдорова Наталья Александровна</cp:lastModifiedBy>
  <cp:revision>3</cp:revision>
  <cp:lastPrinted>2022-02-15T12:44:00Z</cp:lastPrinted>
  <dcterms:created xsi:type="dcterms:W3CDTF">2023-09-11T09:35:00Z</dcterms:created>
  <dcterms:modified xsi:type="dcterms:W3CDTF">2025-03-07T11:12:00Z</dcterms:modified>
</cp:coreProperties>
</file>